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6B7C" w14:textId="60A7EEA9" w:rsidR="0075344E" w:rsidRPr="00F40C71" w:rsidRDefault="0075344E" w:rsidP="00F34C07">
      <w:pPr>
        <w:jc w:val="center"/>
        <w:rPr>
          <w:rFonts w:ascii="Arial" w:hAnsi="Arial" w:cs="Arial"/>
          <w:b/>
          <w:bCs/>
        </w:rPr>
      </w:pPr>
      <w:r w:rsidRPr="00F40C71">
        <w:rPr>
          <w:rFonts w:ascii="Arial" w:hAnsi="Arial" w:cs="Arial"/>
          <w:b/>
          <w:bCs/>
        </w:rPr>
        <w:t>Verbringungsvertrag</w:t>
      </w:r>
      <w:r w:rsidR="00F11700" w:rsidRPr="00F40C71">
        <w:rPr>
          <w:rFonts w:ascii="Arial" w:hAnsi="Arial" w:cs="Arial"/>
          <w:b/>
          <w:bCs/>
        </w:rPr>
        <w:t xml:space="preserve"> </w:t>
      </w:r>
      <w:r w:rsidR="00DA4DA8" w:rsidRPr="00F40C71">
        <w:rPr>
          <w:rFonts w:ascii="Arial" w:hAnsi="Arial" w:cs="Arial"/>
          <w:b/>
          <w:bCs/>
        </w:rPr>
        <w:t>gemäß Artikel 6 VO (EU) 2024/1157</w:t>
      </w:r>
    </w:p>
    <w:p w14:paraId="0D48CE4B" w14:textId="797C84D4" w:rsidR="0075344E" w:rsidRPr="004115A2" w:rsidRDefault="0075344E" w:rsidP="0075344E">
      <w:pPr>
        <w:rPr>
          <w:rFonts w:ascii="Arial" w:hAnsi="Arial" w:cs="Arial"/>
          <w:sz w:val="22"/>
          <w:szCs w:val="22"/>
        </w:rPr>
      </w:pPr>
      <w:r w:rsidRPr="004115A2">
        <w:rPr>
          <w:rFonts w:ascii="Arial" w:hAnsi="Arial" w:cs="Arial"/>
          <w:sz w:val="22"/>
          <w:szCs w:val="22"/>
        </w:rPr>
        <w:t xml:space="preserve">Der </w:t>
      </w:r>
      <w:r w:rsidRPr="00F40C71">
        <w:rPr>
          <w:rFonts w:ascii="Arial" w:hAnsi="Arial" w:cs="Arial"/>
          <w:b/>
          <w:sz w:val="22"/>
          <w:szCs w:val="22"/>
        </w:rPr>
        <w:t>Notifizierende</w:t>
      </w:r>
      <w:r w:rsidRPr="004115A2">
        <w:rPr>
          <w:rFonts w:ascii="Arial" w:hAnsi="Arial" w:cs="Arial"/>
          <w:sz w:val="22"/>
          <w:szCs w:val="22"/>
        </w:rPr>
        <w:t xml:space="preserve"> </w:t>
      </w:r>
    </w:p>
    <w:p w14:paraId="3D1ED017" w14:textId="0C2D6F7C" w:rsidR="0075344E" w:rsidRPr="004115A2" w:rsidRDefault="0075344E" w:rsidP="00083538">
      <w:pPr>
        <w:spacing w:after="0"/>
        <w:rPr>
          <w:rFonts w:ascii="Arial" w:hAnsi="Arial" w:cs="Arial"/>
          <w:sz w:val="22"/>
          <w:szCs w:val="22"/>
        </w:rPr>
      </w:pPr>
      <w:r w:rsidRPr="004115A2">
        <w:rPr>
          <w:rFonts w:ascii="Arial" w:hAnsi="Arial" w:cs="Arial"/>
          <w:sz w:val="22"/>
          <w:szCs w:val="22"/>
        </w:rPr>
        <w:t>_____________________________________________________________________</w:t>
      </w:r>
      <w:r w:rsidR="00841EFE">
        <w:rPr>
          <w:rFonts w:ascii="Arial" w:hAnsi="Arial" w:cs="Arial"/>
          <w:sz w:val="22"/>
          <w:szCs w:val="22"/>
        </w:rPr>
        <w:t>_____</w:t>
      </w:r>
    </w:p>
    <w:p w14:paraId="6221C8B6" w14:textId="77777777" w:rsidR="0075344E" w:rsidRPr="004115A2" w:rsidRDefault="0075344E" w:rsidP="00083538">
      <w:pPr>
        <w:spacing w:after="0"/>
        <w:rPr>
          <w:rFonts w:ascii="Arial" w:hAnsi="Arial" w:cs="Arial"/>
          <w:sz w:val="18"/>
          <w:szCs w:val="18"/>
        </w:rPr>
      </w:pPr>
      <w:r w:rsidRPr="004115A2">
        <w:rPr>
          <w:rFonts w:ascii="Arial" w:hAnsi="Arial" w:cs="Arial"/>
          <w:sz w:val="18"/>
          <w:szCs w:val="18"/>
        </w:rPr>
        <w:t>Name, Anschrift</w:t>
      </w:r>
    </w:p>
    <w:p w14:paraId="451DDD76" w14:textId="403BA5F7" w:rsidR="0075344E" w:rsidRPr="004115A2" w:rsidRDefault="00083538" w:rsidP="0075344E">
      <w:pPr>
        <w:rPr>
          <w:rFonts w:ascii="Arial" w:hAnsi="Arial" w:cs="Arial"/>
          <w:sz w:val="22"/>
          <w:szCs w:val="22"/>
        </w:rPr>
      </w:pPr>
      <w:r w:rsidRPr="004115A2">
        <w:rPr>
          <w:rFonts w:ascii="Arial" w:hAnsi="Arial" w:cs="Arial"/>
          <w:sz w:val="22"/>
          <w:szCs w:val="22"/>
        </w:rPr>
        <w:br/>
      </w:r>
      <w:r w:rsidR="0075344E" w:rsidRPr="004115A2">
        <w:rPr>
          <w:rFonts w:ascii="Arial" w:hAnsi="Arial" w:cs="Arial"/>
          <w:sz w:val="22"/>
          <w:szCs w:val="22"/>
        </w:rPr>
        <w:t xml:space="preserve">und der </w:t>
      </w:r>
      <w:r w:rsidR="0075344E" w:rsidRPr="00F40C71">
        <w:rPr>
          <w:rFonts w:ascii="Arial" w:hAnsi="Arial" w:cs="Arial"/>
          <w:b/>
          <w:sz w:val="22"/>
          <w:szCs w:val="22"/>
        </w:rPr>
        <w:t>Empfänger</w:t>
      </w:r>
      <w:r w:rsidR="0075344E" w:rsidRPr="004115A2">
        <w:rPr>
          <w:rFonts w:ascii="Arial" w:hAnsi="Arial" w:cs="Arial"/>
          <w:sz w:val="22"/>
          <w:szCs w:val="22"/>
        </w:rPr>
        <w:t xml:space="preserve"> (im Regelfall Betreiber der Verwertungsanlage/Beseitigungsanlage) </w:t>
      </w:r>
    </w:p>
    <w:p w14:paraId="25C5CE90" w14:textId="42359B76" w:rsidR="0075344E" w:rsidRDefault="0075344E" w:rsidP="00083538">
      <w:pPr>
        <w:spacing w:after="0"/>
        <w:rPr>
          <w:rFonts w:ascii="Arial" w:hAnsi="Arial" w:cs="Arial"/>
          <w:sz w:val="22"/>
          <w:szCs w:val="22"/>
        </w:rPr>
      </w:pPr>
      <w:r w:rsidRPr="004115A2">
        <w:rPr>
          <w:rFonts w:ascii="Arial" w:hAnsi="Arial" w:cs="Arial"/>
          <w:sz w:val="22"/>
          <w:szCs w:val="22"/>
        </w:rPr>
        <w:t>_____________________________________________________________________</w:t>
      </w:r>
      <w:r w:rsidR="00841EFE">
        <w:rPr>
          <w:rFonts w:ascii="Arial" w:hAnsi="Arial" w:cs="Arial"/>
          <w:sz w:val="22"/>
          <w:szCs w:val="22"/>
        </w:rPr>
        <w:t>_____</w:t>
      </w:r>
    </w:p>
    <w:p w14:paraId="309223DC" w14:textId="77777777" w:rsidR="0075344E" w:rsidRPr="004115A2" w:rsidRDefault="0075344E" w:rsidP="00083538">
      <w:pPr>
        <w:spacing w:after="0"/>
        <w:rPr>
          <w:rFonts w:ascii="Arial" w:hAnsi="Arial" w:cs="Arial"/>
          <w:sz w:val="18"/>
          <w:szCs w:val="18"/>
        </w:rPr>
      </w:pPr>
      <w:r w:rsidRPr="004115A2">
        <w:rPr>
          <w:rFonts w:ascii="Arial" w:hAnsi="Arial" w:cs="Arial"/>
          <w:sz w:val="18"/>
          <w:szCs w:val="18"/>
        </w:rPr>
        <w:t>Name, Anschrift</w:t>
      </w:r>
    </w:p>
    <w:p w14:paraId="71767594" w14:textId="4B5AD490" w:rsidR="0075344E" w:rsidRPr="004115A2" w:rsidRDefault="00083538" w:rsidP="0075344E">
      <w:pPr>
        <w:rPr>
          <w:rFonts w:ascii="Arial" w:hAnsi="Arial" w:cs="Arial"/>
          <w:sz w:val="22"/>
          <w:szCs w:val="22"/>
        </w:rPr>
      </w:pPr>
      <w:r w:rsidRPr="004115A2">
        <w:rPr>
          <w:rFonts w:ascii="Arial" w:hAnsi="Arial" w:cs="Arial"/>
          <w:sz w:val="22"/>
          <w:szCs w:val="22"/>
        </w:rPr>
        <w:br/>
      </w:r>
      <w:r w:rsidR="0075344E" w:rsidRPr="004115A2">
        <w:rPr>
          <w:rFonts w:ascii="Arial" w:hAnsi="Arial" w:cs="Arial"/>
          <w:sz w:val="22"/>
          <w:szCs w:val="22"/>
        </w:rPr>
        <w:t xml:space="preserve">und der </w:t>
      </w:r>
      <w:r w:rsidR="0075344E" w:rsidRPr="00F40C71">
        <w:rPr>
          <w:rFonts w:ascii="Arial" w:hAnsi="Arial" w:cs="Arial"/>
          <w:b/>
          <w:sz w:val="22"/>
          <w:szCs w:val="22"/>
        </w:rPr>
        <w:t>Betreiber</w:t>
      </w:r>
      <w:r w:rsidR="0075344E" w:rsidRPr="004115A2">
        <w:rPr>
          <w:rFonts w:ascii="Arial" w:hAnsi="Arial" w:cs="Arial"/>
          <w:sz w:val="22"/>
          <w:szCs w:val="22"/>
        </w:rPr>
        <w:t xml:space="preserve"> der Verwertungsanlage/Beseitigungsanlage (sofern nicht der Empfänger) </w:t>
      </w:r>
    </w:p>
    <w:p w14:paraId="6889939E" w14:textId="3E5DB148" w:rsidR="0075344E" w:rsidRPr="004115A2" w:rsidRDefault="0075344E" w:rsidP="00083538">
      <w:pPr>
        <w:spacing w:after="0"/>
        <w:rPr>
          <w:rFonts w:ascii="Arial" w:hAnsi="Arial" w:cs="Arial"/>
          <w:sz w:val="22"/>
          <w:szCs w:val="22"/>
        </w:rPr>
      </w:pPr>
      <w:r w:rsidRPr="004115A2">
        <w:rPr>
          <w:rFonts w:ascii="Arial" w:hAnsi="Arial" w:cs="Arial"/>
          <w:sz w:val="22"/>
          <w:szCs w:val="22"/>
        </w:rPr>
        <w:t>_____________________________________________________________________</w:t>
      </w:r>
      <w:r w:rsidR="00841EFE">
        <w:rPr>
          <w:rFonts w:ascii="Arial" w:hAnsi="Arial" w:cs="Arial"/>
          <w:sz w:val="22"/>
          <w:szCs w:val="22"/>
        </w:rPr>
        <w:t>_____</w:t>
      </w:r>
    </w:p>
    <w:p w14:paraId="7DBCF42F" w14:textId="00F10120" w:rsidR="0021534D" w:rsidRPr="004115A2" w:rsidRDefault="0075344E" w:rsidP="00083538">
      <w:pPr>
        <w:spacing w:after="0"/>
        <w:rPr>
          <w:rFonts w:ascii="Arial" w:hAnsi="Arial" w:cs="Arial"/>
          <w:sz w:val="18"/>
          <w:szCs w:val="18"/>
        </w:rPr>
      </w:pPr>
      <w:r w:rsidRPr="004115A2">
        <w:rPr>
          <w:rFonts w:ascii="Arial" w:hAnsi="Arial" w:cs="Arial"/>
          <w:sz w:val="18"/>
          <w:szCs w:val="18"/>
        </w:rPr>
        <w:t>Name, Anschrift</w:t>
      </w:r>
    </w:p>
    <w:p w14:paraId="0F444B10" w14:textId="79919EC2" w:rsidR="0075344E" w:rsidRPr="004115A2" w:rsidRDefault="00083538" w:rsidP="00841EFE">
      <w:pPr>
        <w:jc w:val="both"/>
        <w:rPr>
          <w:rFonts w:ascii="Arial" w:hAnsi="Arial" w:cs="Arial"/>
          <w:sz w:val="22"/>
          <w:szCs w:val="22"/>
        </w:rPr>
      </w:pPr>
      <w:r w:rsidRPr="004115A2">
        <w:rPr>
          <w:rFonts w:ascii="Arial" w:hAnsi="Arial" w:cs="Arial"/>
          <w:sz w:val="22"/>
          <w:szCs w:val="22"/>
        </w:rPr>
        <w:br/>
      </w:r>
      <w:r w:rsidR="0075344E" w:rsidRPr="004115A2">
        <w:rPr>
          <w:rFonts w:ascii="Arial" w:hAnsi="Arial" w:cs="Arial"/>
          <w:sz w:val="22"/>
          <w:szCs w:val="22"/>
        </w:rPr>
        <w:t xml:space="preserve">schließen gemäß der Verordnung (EU) 2024/1157 über die Verbringung von Abfällen (VVA) folgenden Vertrag über die grenzüberschreitende Verbringung von </w:t>
      </w:r>
    </w:p>
    <w:p w14:paraId="4A004C13" w14:textId="7A188FDC" w:rsidR="0075344E" w:rsidRPr="004115A2" w:rsidRDefault="0075344E" w:rsidP="00841EFE">
      <w:pPr>
        <w:jc w:val="both"/>
        <w:rPr>
          <w:rFonts w:ascii="Arial" w:hAnsi="Arial" w:cs="Arial"/>
          <w:sz w:val="22"/>
          <w:szCs w:val="22"/>
        </w:rPr>
      </w:pPr>
      <w:r w:rsidRPr="004115A2">
        <w:rPr>
          <w:rFonts w:ascii="Arial" w:hAnsi="Arial" w:cs="Arial"/>
          <w:sz w:val="22"/>
          <w:szCs w:val="22"/>
        </w:rPr>
        <w:t>Abfallbezeichnung/-zusammensetzung: ________________________________________</w:t>
      </w:r>
      <w:r w:rsidR="00841EFE">
        <w:rPr>
          <w:rFonts w:ascii="Arial" w:hAnsi="Arial" w:cs="Arial"/>
          <w:sz w:val="22"/>
          <w:szCs w:val="22"/>
        </w:rPr>
        <w:t>__</w:t>
      </w:r>
    </w:p>
    <w:p w14:paraId="087355A3" w14:textId="4EAB3344" w:rsidR="0075344E" w:rsidRPr="004115A2" w:rsidRDefault="0075344E" w:rsidP="00841EFE">
      <w:pPr>
        <w:jc w:val="both"/>
        <w:rPr>
          <w:rFonts w:ascii="Arial" w:hAnsi="Arial" w:cs="Arial"/>
          <w:sz w:val="22"/>
          <w:szCs w:val="22"/>
        </w:rPr>
      </w:pPr>
      <w:r w:rsidRPr="004115A2">
        <w:rPr>
          <w:rFonts w:ascii="Arial" w:hAnsi="Arial" w:cs="Arial"/>
          <w:sz w:val="22"/>
          <w:szCs w:val="22"/>
        </w:rPr>
        <w:t>Abfallcode (Basel/OECD/AVV): ________________________________________</w:t>
      </w:r>
      <w:r w:rsidR="004115A2">
        <w:rPr>
          <w:rFonts w:ascii="Arial" w:hAnsi="Arial" w:cs="Arial"/>
          <w:sz w:val="22"/>
          <w:szCs w:val="22"/>
        </w:rPr>
        <w:t>_______</w:t>
      </w:r>
      <w:r w:rsidR="00841EFE">
        <w:rPr>
          <w:rFonts w:ascii="Arial" w:hAnsi="Arial" w:cs="Arial"/>
          <w:sz w:val="22"/>
          <w:szCs w:val="22"/>
        </w:rPr>
        <w:t>__</w:t>
      </w:r>
    </w:p>
    <w:p w14:paraId="4BA914CC" w14:textId="4AF5F6B0" w:rsidR="0075344E" w:rsidRPr="004115A2" w:rsidRDefault="0075344E" w:rsidP="00841EFE">
      <w:pPr>
        <w:jc w:val="both"/>
        <w:rPr>
          <w:rFonts w:ascii="Arial" w:hAnsi="Arial" w:cs="Arial"/>
          <w:sz w:val="22"/>
          <w:szCs w:val="22"/>
        </w:rPr>
      </w:pPr>
      <w:r w:rsidRPr="004115A2">
        <w:rPr>
          <w:rFonts w:ascii="Arial" w:hAnsi="Arial" w:cs="Arial"/>
          <w:sz w:val="22"/>
          <w:szCs w:val="22"/>
        </w:rPr>
        <w:t>Abfallmenge: _______________________________________</w:t>
      </w:r>
      <w:r w:rsidR="004115A2">
        <w:rPr>
          <w:rFonts w:ascii="Arial" w:hAnsi="Arial" w:cs="Arial"/>
          <w:sz w:val="22"/>
          <w:szCs w:val="22"/>
        </w:rPr>
        <w:t>______________________</w:t>
      </w:r>
      <w:r w:rsidR="00841EFE">
        <w:rPr>
          <w:rFonts w:ascii="Arial" w:hAnsi="Arial" w:cs="Arial"/>
          <w:sz w:val="22"/>
          <w:szCs w:val="22"/>
        </w:rPr>
        <w:t>__</w:t>
      </w:r>
    </w:p>
    <w:p w14:paraId="308FB3FF" w14:textId="293234C4" w:rsidR="0075344E" w:rsidRPr="004115A2" w:rsidRDefault="0075344E" w:rsidP="00841EFE">
      <w:pPr>
        <w:jc w:val="both"/>
        <w:rPr>
          <w:rFonts w:ascii="Arial" w:hAnsi="Arial" w:cs="Arial"/>
          <w:sz w:val="22"/>
          <w:szCs w:val="22"/>
        </w:rPr>
      </w:pPr>
      <w:r w:rsidRPr="004115A2">
        <w:rPr>
          <w:rFonts w:ascii="Arial" w:hAnsi="Arial" w:cs="Arial"/>
          <w:sz w:val="22"/>
          <w:szCs w:val="22"/>
        </w:rPr>
        <w:t>Verwertungsverfahren/Beseitigungsverfahren (R/D): ________________________________</w:t>
      </w:r>
    </w:p>
    <w:p w14:paraId="13F907F8" w14:textId="47FE0F0F" w:rsidR="0075344E" w:rsidRPr="004115A2" w:rsidRDefault="0075344E" w:rsidP="00841EFE">
      <w:pPr>
        <w:jc w:val="both"/>
        <w:rPr>
          <w:rFonts w:ascii="Arial" w:hAnsi="Arial" w:cs="Arial"/>
          <w:sz w:val="22"/>
          <w:szCs w:val="22"/>
        </w:rPr>
      </w:pPr>
      <w:proofErr w:type="spellStart"/>
      <w:r w:rsidRPr="004115A2">
        <w:rPr>
          <w:rFonts w:ascii="Arial" w:hAnsi="Arial" w:cs="Arial"/>
          <w:sz w:val="22"/>
          <w:szCs w:val="22"/>
        </w:rPr>
        <w:t>Notifizierungsnummer</w:t>
      </w:r>
      <w:proofErr w:type="spellEnd"/>
      <w:r w:rsidRPr="004115A2">
        <w:rPr>
          <w:rFonts w:ascii="Arial" w:hAnsi="Arial" w:cs="Arial"/>
          <w:sz w:val="22"/>
          <w:szCs w:val="22"/>
        </w:rPr>
        <w:t>: ________________________________________</w:t>
      </w:r>
      <w:r w:rsidR="00841EFE">
        <w:rPr>
          <w:rFonts w:ascii="Arial" w:hAnsi="Arial" w:cs="Arial"/>
          <w:sz w:val="22"/>
          <w:szCs w:val="22"/>
        </w:rPr>
        <w:t>_______________</w:t>
      </w:r>
    </w:p>
    <w:p w14:paraId="255AA99F" w14:textId="7D871A3C" w:rsidR="00083538" w:rsidRPr="004115A2" w:rsidRDefault="0075344E" w:rsidP="003D0FAC">
      <w:pPr>
        <w:jc w:val="both"/>
        <w:rPr>
          <w:rFonts w:ascii="Arial" w:hAnsi="Arial" w:cs="Arial"/>
          <w:sz w:val="22"/>
          <w:szCs w:val="22"/>
        </w:rPr>
      </w:pPr>
      <w:r w:rsidRPr="004115A2">
        <w:rPr>
          <w:rFonts w:ascii="Arial" w:hAnsi="Arial" w:cs="Arial"/>
          <w:sz w:val="22"/>
          <w:szCs w:val="22"/>
        </w:rPr>
        <w:t xml:space="preserve">Der Vertrag ist gültig für die Dauer der Verbringung, mindestens aber bis zur Vorlage aller </w:t>
      </w:r>
      <w:r w:rsidR="00854AE4" w:rsidRPr="00854AE4">
        <w:rPr>
          <w:rFonts w:ascii="Arial" w:hAnsi="Arial" w:cs="Arial"/>
          <w:sz w:val="22"/>
          <w:szCs w:val="22"/>
        </w:rPr>
        <w:t>die o.</w:t>
      </w:r>
      <w:r w:rsidR="00F40C71">
        <w:rPr>
          <w:rFonts w:ascii="Arial" w:hAnsi="Arial" w:cs="Arial"/>
          <w:sz w:val="22"/>
          <w:szCs w:val="22"/>
        </w:rPr>
        <w:t xml:space="preserve"> </w:t>
      </w:r>
      <w:r w:rsidR="00854AE4" w:rsidRPr="00854AE4">
        <w:rPr>
          <w:rFonts w:ascii="Arial" w:hAnsi="Arial" w:cs="Arial"/>
          <w:sz w:val="22"/>
          <w:szCs w:val="22"/>
        </w:rPr>
        <w:t xml:space="preserve">g. Abfallmenge betreffenden </w:t>
      </w:r>
      <w:r w:rsidRPr="004115A2">
        <w:rPr>
          <w:rFonts w:ascii="Arial" w:hAnsi="Arial" w:cs="Arial"/>
          <w:sz w:val="22"/>
          <w:szCs w:val="22"/>
        </w:rPr>
        <w:t>Bescheinigungen über die durchgeführte Verwertung/Beseitigung nach Art. 15 Abs. 5, Art. 16 Abs. 6 oder bei vorläufiger Verwertung oder Beseitigung nach Art. 15 Abs. 4 VVA.</w:t>
      </w:r>
    </w:p>
    <w:p w14:paraId="70F0ED54" w14:textId="5CD2FDAC" w:rsidR="0075344E" w:rsidRPr="004115A2" w:rsidRDefault="0075344E" w:rsidP="003D0FAC">
      <w:pPr>
        <w:pStyle w:val="Listenabsatz"/>
        <w:numPr>
          <w:ilvl w:val="0"/>
          <w:numId w:val="2"/>
        </w:numPr>
        <w:ind w:left="426" w:hanging="426"/>
        <w:contextualSpacing w:val="0"/>
        <w:jc w:val="both"/>
        <w:rPr>
          <w:rFonts w:ascii="Arial" w:hAnsi="Arial" w:cs="Arial"/>
          <w:sz w:val="22"/>
          <w:szCs w:val="22"/>
        </w:rPr>
      </w:pPr>
      <w:r w:rsidRPr="004115A2">
        <w:rPr>
          <w:rFonts w:ascii="Arial" w:hAnsi="Arial" w:cs="Arial"/>
          <w:sz w:val="22"/>
          <w:szCs w:val="22"/>
        </w:rPr>
        <w:t>Der Notifizierende verpflichtet sich, die Abfälle gemäß Art. 22 und Art. 25 Abs. 2 oder 3 VVA zurückzunehmen oder gegebenenfalls eine alternative Verwertung/Beseitigung sicherzustellen, falls die Verbringung oder die Verwertung/Beseitigung nicht in der vorgesehenen Weise abgeschlossen wurde oder illegal erfolgt ist.</w:t>
      </w:r>
    </w:p>
    <w:p w14:paraId="256D2550" w14:textId="51598C25" w:rsidR="0075344E" w:rsidRPr="004115A2" w:rsidRDefault="0075344E" w:rsidP="003D0FAC">
      <w:pPr>
        <w:pStyle w:val="Listenabsatz"/>
        <w:numPr>
          <w:ilvl w:val="0"/>
          <w:numId w:val="2"/>
        </w:numPr>
        <w:ind w:left="426" w:hanging="426"/>
        <w:contextualSpacing w:val="0"/>
        <w:jc w:val="both"/>
        <w:rPr>
          <w:rFonts w:ascii="Arial" w:hAnsi="Arial" w:cs="Arial"/>
          <w:sz w:val="22"/>
          <w:szCs w:val="22"/>
        </w:rPr>
      </w:pPr>
      <w:r w:rsidRPr="004115A2">
        <w:rPr>
          <w:rFonts w:ascii="Arial" w:hAnsi="Arial" w:cs="Arial"/>
          <w:sz w:val="22"/>
          <w:szCs w:val="22"/>
        </w:rPr>
        <w:t>Der Empfänger verpflichtet sich zur rechtskonformen Verwertung/Beseitigung der Abfälle für den Fall, dass es sich bei der Verbringung um eine illegale Verbringung handelt, die vom Empfänger zu verantworten ist (Art. 25 Abs. 8 VVA).</w:t>
      </w:r>
    </w:p>
    <w:p w14:paraId="2223EC93" w14:textId="430679AA" w:rsidR="000558A3" w:rsidRDefault="0075344E" w:rsidP="003D0FAC">
      <w:pPr>
        <w:pStyle w:val="Listenabsatz"/>
        <w:numPr>
          <w:ilvl w:val="0"/>
          <w:numId w:val="2"/>
        </w:numPr>
        <w:ind w:left="426" w:hanging="426"/>
        <w:contextualSpacing w:val="0"/>
        <w:jc w:val="both"/>
        <w:rPr>
          <w:rFonts w:ascii="Arial" w:hAnsi="Arial" w:cs="Arial"/>
          <w:sz w:val="22"/>
          <w:szCs w:val="22"/>
        </w:rPr>
      </w:pPr>
      <w:r w:rsidRPr="003D0FAC">
        <w:rPr>
          <w:rFonts w:ascii="Arial" w:hAnsi="Arial" w:cs="Arial"/>
          <w:i/>
          <w:iCs/>
          <w:sz w:val="22"/>
          <w:szCs w:val="22"/>
        </w:rPr>
        <w:t>[Bei endgültiger Verwertung/Beseitigung]:</w:t>
      </w:r>
      <w:r w:rsidRPr="004115A2">
        <w:rPr>
          <w:rFonts w:ascii="Arial" w:hAnsi="Arial" w:cs="Arial"/>
          <w:sz w:val="22"/>
          <w:szCs w:val="22"/>
        </w:rPr>
        <w:t xml:space="preserve"> Der Betreiber der Verwertungs-/Beseitigungsanlage verpflichtet sich, so bald wie möglich und nicht später als ein Kalenderjahr nach Erhalt der Abfälle dem Notifizierenden und den zuständigen Behörden auf dem Begleitformular (Feld 19) gemäß Art. 16 Abs. 6 und 7 VVA zu bescheinigen, dass die Abfälle gemäß der o.</w:t>
      </w:r>
      <w:r w:rsidR="00F40C71">
        <w:rPr>
          <w:rFonts w:ascii="Arial" w:hAnsi="Arial" w:cs="Arial"/>
          <w:sz w:val="22"/>
          <w:szCs w:val="22"/>
        </w:rPr>
        <w:t xml:space="preserve"> </w:t>
      </w:r>
      <w:r w:rsidRPr="004115A2">
        <w:rPr>
          <w:rFonts w:ascii="Arial" w:hAnsi="Arial" w:cs="Arial"/>
          <w:sz w:val="22"/>
          <w:szCs w:val="22"/>
        </w:rPr>
        <w:t xml:space="preserve">g. Notifizierung, den dafür erteilten behördlichen Zustimmungen und den mit diesen Zustimmungen verbundenen Auflagen sowie gemäß den Vorschriften der VVA verwertet/beseitigt wurden. </w:t>
      </w:r>
    </w:p>
    <w:p w14:paraId="257704C1" w14:textId="20D83988" w:rsidR="00083538" w:rsidRPr="004115A2" w:rsidRDefault="0075344E" w:rsidP="000558A3">
      <w:pPr>
        <w:pStyle w:val="Listenabsatz"/>
        <w:ind w:left="426"/>
        <w:contextualSpacing w:val="0"/>
        <w:jc w:val="both"/>
        <w:rPr>
          <w:rFonts w:ascii="Arial" w:hAnsi="Arial" w:cs="Arial"/>
          <w:sz w:val="22"/>
          <w:szCs w:val="22"/>
        </w:rPr>
      </w:pPr>
      <w:r w:rsidRPr="004115A2">
        <w:rPr>
          <w:rFonts w:ascii="Arial" w:hAnsi="Arial" w:cs="Arial"/>
          <w:sz w:val="22"/>
          <w:szCs w:val="22"/>
        </w:rPr>
        <w:t xml:space="preserve">Die Bescheinigung wird gemäß dem europäischen „Digital </w:t>
      </w:r>
      <w:proofErr w:type="spellStart"/>
      <w:r w:rsidRPr="004115A2">
        <w:rPr>
          <w:rFonts w:ascii="Arial" w:hAnsi="Arial" w:cs="Arial"/>
          <w:sz w:val="22"/>
          <w:szCs w:val="22"/>
        </w:rPr>
        <w:t>Waste</w:t>
      </w:r>
      <w:proofErr w:type="spellEnd"/>
      <w:r w:rsidRPr="004115A2">
        <w:rPr>
          <w:rFonts w:ascii="Arial" w:hAnsi="Arial" w:cs="Arial"/>
          <w:sz w:val="22"/>
          <w:szCs w:val="22"/>
        </w:rPr>
        <w:t xml:space="preserve"> </w:t>
      </w:r>
      <w:proofErr w:type="spellStart"/>
      <w:r w:rsidRPr="004115A2">
        <w:rPr>
          <w:rFonts w:ascii="Arial" w:hAnsi="Arial" w:cs="Arial"/>
          <w:sz w:val="22"/>
          <w:szCs w:val="22"/>
        </w:rPr>
        <w:t>Shipment</w:t>
      </w:r>
      <w:proofErr w:type="spellEnd"/>
      <w:r w:rsidRPr="004115A2">
        <w:rPr>
          <w:rFonts w:ascii="Arial" w:hAnsi="Arial" w:cs="Arial"/>
          <w:sz w:val="22"/>
          <w:szCs w:val="22"/>
        </w:rPr>
        <w:t xml:space="preserve"> System (DIWASS)“ elektronisch ausgestellt.</w:t>
      </w:r>
    </w:p>
    <w:p w14:paraId="28E1B665" w14:textId="77777777" w:rsidR="00083538" w:rsidRPr="004115A2" w:rsidRDefault="0075344E" w:rsidP="003D0FAC">
      <w:pPr>
        <w:pStyle w:val="Listenabsatz"/>
        <w:numPr>
          <w:ilvl w:val="0"/>
          <w:numId w:val="2"/>
        </w:numPr>
        <w:ind w:left="426" w:hanging="426"/>
        <w:contextualSpacing w:val="0"/>
        <w:jc w:val="both"/>
        <w:rPr>
          <w:rFonts w:ascii="Arial" w:hAnsi="Arial" w:cs="Arial"/>
          <w:sz w:val="22"/>
          <w:szCs w:val="22"/>
        </w:rPr>
      </w:pPr>
      <w:r w:rsidRPr="003D0FAC">
        <w:rPr>
          <w:rFonts w:ascii="Arial" w:hAnsi="Arial" w:cs="Arial"/>
          <w:i/>
          <w:iCs/>
          <w:sz w:val="22"/>
          <w:szCs w:val="22"/>
        </w:rPr>
        <w:lastRenderedPageBreak/>
        <w:t>[Bei vorläufiger Verwertung/Beseitigung]:</w:t>
      </w:r>
      <w:r w:rsidRPr="004115A2">
        <w:rPr>
          <w:rFonts w:ascii="Arial" w:hAnsi="Arial" w:cs="Arial"/>
          <w:sz w:val="22"/>
          <w:szCs w:val="22"/>
        </w:rPr>
        <w:t xml:space="preserve"> Der Betreiber der Verwertungs-/Beseitigungsanlage verpflichtet sich, </w:t>
      </w:r>
    </w:p>
    <w:p w14:paraId="2CF10DF4" w14:textId="77777777" w:rsidR="00083538" w:rsidRPr="004115A2" w:rsidRDefault="0075344E" w:rsidP="003D0FAC">
      <w:pPr>
        <w:pStyle w:val="Listenabsatz"/>
        <w:numPr>
          <w:ilvl w:val="1"/>
          <w:numId w:val="2"/>
        </w:numPr>
        <w:ind w:left="709" w:hanging="283"/>
        <w:contextualSpacing w:val="0"/>
        <w:jc w:val="both"/>
        <w:rPr>
          <w:rFonts w:ascii="Arial" w:hAnsi="Arial" w:cs="Arial"/>
          <w:sz w:val="22"/>
          <w:szCs w:val="22"/>
        </w:rPr>
      </w:pPr>
      <w:r w:rsidRPr="004115A2">
        <w:rPr>
          <w:rFonts w:ascii="Arial" w:hAnsi="Arial" w:cs="Arial"/>
          <w:sz w:val="22"/>
          <w:szCs w:val="22"/>
        </w:rPr>
        <w:t>so bald wie möglich und nicht später als ein Kalenderjahr nach Erhalt der Abfälle dem Notifizierenden und den</w:t>
      </w:r>
      <w:r w:rsidR="00083538" w:rsidRPr="004115A2">
        <w:rPr>
          <w:rFonts w:ascii="Arial" w:hAnsi="Arial" w:cs="Arial"/>
          <w:sz w:val="22"/>
          <w:szCs w:val="22"/>
        </w:rPr>
        <w:t xml:space="preserve"> </w:t>
      </w:r>
      <w:r w:rsidRPr="004115A2">
        <w:rPr>
          <w:rFonts w:ascii="Arial" w:hAnsi="Arial" w:cs="Arial"/>
          <w:sz w:val="22"/>
          <w:szCs w:val="22"/>
        </w:rPr>
        <w:t xml:space="preserve">zuständigen Behörden auf dem Begleitformular (Feld 19) gemäß Art. 15 Abs. 4 VVA zu bescheinigen, dass die Abfälle gemäß der o. g. Notifizierung, den dafür erteilten behördlichen Zustimmungen und den mit diesen Zustimmungen verbundenen Auflagen sowie gemäß den Vorschriften der VVA vorläufig verwertet/beseitigt wurden, und </w:t>
      </w:r>
    </w:p>
    <w:p w14:paraId="7C2B9503" w14:textId="77777777" w:rsidR="00083538" w:rsidRPr="004115A2" w:rsidRDefault="0075344E" w:rsidP="003D0FAC">
      <w:pPr>
        <w:pStyle w:val="Listenabsatz"/>
        <w:numPr>
          <w:ilvl w:val="1"/>
          <w:numId w:val="2"/>
        </w:numPr>
        <w:ind w:left="709" w:hanging="283"/>
        <w:contextualSpacing w:val="0"/>
        <w:jc w:val="both"/>
        <w:rPr>
          <w:rFonts w:ascii="Arial" w:hAnsi="Arial" w:cs="Arial"/>
          <w:sz w:val="22"/>
          <w:szCs w:val="22"/>
        </w:rPr>
      </w:pPr>
      <w:r w:rsidRPr="004115A2">
        <w:rPr>
          <w:rFonts w:ascii="Arial" w:hAnsi="Arial" w:cs="Arial"/>
          <w:sz w:val="22"/>
          <w:szCs w:val="22"/>
        </w:rPr>
        <w:t xml:space="preserve">mit den Betreibern der nachfolgenden Anlagen zu vereinbaren, dass diese so bald wie möglich und spätestens ein Jahr nach Lieferung der vorläufig verwerteten/beseitigten Abfälle mit dem von der Delegierten Verordnung (EU) 2024/2571 vorgegebenen Formular Bescheinigungen über den Abschluss der </w:t>
      </w:r>
      <w:r w:rsidR="00083538" w:rsidRPr="004115A2">
        <w:rPr>
          <w:rFonts w:ascii="Arial" w:hAnsi="Arial" w:cs="Arial"/>
          <w:sz w:val="22"/>
          <w:szCs w:val="22"/>
        </w:rPr>
        <w:t>V</w:t>
      </w:r>
      <w:r w:rsidRPr="004115A2">
        <w:rPr>
          <w:rFonts w:ascii="Arial" w:hAnsi="Arial" w:cs="Arial"/>
          <w:sz w:val="22"/>
          <w:szCs w:val="22"/>
        </w:rPr>
        <w:t xml:space="preserve">erwertung/Beseitigung gemäß Art. 15 Abs. 5 VVA ausstellen und </w:t>
      </w:r>
    </w:p>
    <w:p w14:paraId="465977CE" w14:textId="78FF3906" w:rsidR="0075344E" w:rsidRPr="004115A2" w:rsidRDefault="0075344E" w:rsidP="003D0FAC">
      <w:pPr>
        <w:pStyle w:val="Listenabsatz"/>
        <w:numPr>
          <w:ilvl w:val="1"/>
          <w:numId w:val="2"/>
        </w:numPr>
        <w:ind w:left="709" w:hanging="283"/>
        <w:contextualSpacing w:val="0"/>
        <w:jc w:val="both"/>
        <w:rPr>
          <w:rFonts w:ascii="Arial" w:hAnsi="Arial" w:cs="Arial"/>
          <w:sz w:val="22"/>
          <w:szCs w:val="22"/>
        </w:rPr>
      </w:pPr>
      <w:r w:rsidRPr="004115A2">
        <w:rPr>
          <w:rFonts w:ascii="Arial" w:hAnsi="Arial" w:cs="Arial"/>
          <w:sz w:val="22"/>
          <w:szCs w:val="22"/>
        </w:rPr>
        <w:t xml:space="preserve">die in Buchstabe b genannten Bescheinigungen unverzüglich dem Notifizierenden und den zuständigen Behörden vorzulegen. </w:t>
      </w:r>
    </w:p>
    <w:p w14:paraId="09EAC017" w14:textId="6FD6BD9C" w:rsidR="0075344E" w:rsidRPr="004115A2" w:rsidRDefault="0075344E" w:rsidP="003D0FAC">
      <w:pPr>
        <w:ind w:left="426"/>
        <w:jc w:val="both"/>
        <w:rPr>
          <w:rFonts w:ascii="Arial" w:hAnsi="Arial" w:cs="Arial"/>
          <w:sz w:val="22"/>
          <w:szCs w:val="22"/>
        </w:rPr>
      </w:pPr>
      <w:r w:rsidRPr="004115A2">
        <w:rPr>
          <w:rFonts w:ascii="Arial" w:hAnsi="Arial" w:cs="Arial"/>
          <w:sz w:val="22"/>
          <w:szCs w:val="22"/>
        </w:rPr>
        <w:t xml:space="preserve">Alle genannten Bescheinigungen werden gemäß dem europäischen „Digital </w:t>
      </w:r>
      <w:proofErr w:type="spellStart"/>
      <w:r w:rsidRPr="004115A2">
        <w:rPr>
          <w:rFonts w:ascii="Arial" w:hAnsi="Arial" w:cs="Arial"/>
          <w:sz w:val="22"/>
          <w:szCs w:val="22"/>
        </w:rPr>
        <w:t>Waste</w:t>
      </w:r>
      <w:proofErr w:type="spellEnd"/>
      <w:r w:rsidRPr="004115A2">
        <w:rPr>
          <w:rFonts w:ascii="Arial" w:hAnsi="Arial" w:cs="Arial"/>
          <w:sz w:val="22"/>
          <w:szCs w:val="22"/>
        </w:rPr>
        <w:t xml:space="preserve"> </w:t>
      </w:r>
      <w:proofErr w:type="spellStart"/>
      <w:r w:rsidRPr="004115A2">
        <w:rPr>
          <w:rFonts w:ascii="Arial" w:hAnsi="Arial" w:cs="Arial"/>
          <w:sz w:val="22"/>
          <w:szCs w:val="22"/>
        </w:rPr>
        <w:t>Shipment</w:t>
      </w:r>
      <w:proofErr w:type="spellEnd"/>
      <w:r w:rsidRPr="004115A2">
        <w:rPr>
          <w:rFonts w:ascii="Arial" w:hAnsi="Arial" w:cs="Arial"/>
          <w:sz w:val="22"/>
          <w:szCs w:val="22"/>
        </w:rPr>
        <w:t xml:space="preserve"> System (DIWASS)“ elektronisch erstellt und übersandt.</w:t>
      </w:r>
    </w:p>
    <w:p w14:paraId="563E923C" w14:textId="0D71BE86" w:rsidR="0075344E" w:rsidRPr="004115A2" w:rsidRDefault="0075344E" w:rsidP="003D0FAC">
      <w:pPr>
        <w:ind w:left="426"/>
        <w:jc w:val="both"/>
        <w:rPr>
          <w:rFonts w:ascii="Arial" w:hAnsi="Arial" w:cs="Arial"/>
          <w:sz w:val="22"/>
          <w:szCs w:val="22"/>
        </w:rPr>
      </w:pPr>
      <w:r w:rsidRPr="004115A2">
        <w:rPr>
          <w:rFonts w:ascii="Arial" w:hAnsi="Arial" w:cs="Arial"/>
          <w:sz w:val="22"/>
          <w:szCs w:val="22"/>
        </w:rPr>
        <w:t xml:space="preserve">Für den Fall, dass die weitere Verwertung/Beseitigung in einem Nicht-EU-Staat stattfindet, verpflichten sich der Empfänger und der Betreiber der Verwertungs-/Beseitigungsanlage gemäß Art. 15 Abs. 8 VVA zur Einreichung der erforderlichen Notifizierung auch bei der zuständigen Behörde des ursprünglichen Versandstaates. </w:t>
      </w:r>
    </w:p>
    <w:p w14:paraId="37D4FC25" w14:textId="77777777" w:rsidR="003D0FAC" w:rsidRPr="004115A2" w:rsidRDefault="003D0FAC" w:rsidP="003D0FAC">
      <w:pPr>
        <w:rPr>
          <w:rFonts w:ascii="Arial" w:hAnsi="Arial" w:cs="Arial"/>
          <w:sz w:val="22"/>
          <w:szCs w:val="22"/>
        </w:rPr>
      </w:pPr>
      <w:r w:rsidRPr="004115A2">
        <w:rPr>
          <w:rFonts w:ascii="Arial" w:hAnsi="Arial" w:cs="Arial"/>
          <w:sz w:val="22"/>
          <w:szCs w:val="22"/>
        </w:rPr>
        <w:t>Ort, Datum, Unterschriften mit Angabe der Unterzeichnenden in Klarschrift</w:t>
      </w:r>
    </w:p>
    <w:p w14:paraId="1FC3893D" w14:textId="77777777" w:rsidR="00083538" w:rsidRDefault="00083538" w:rsidP="00F40C71">
      <w:pPr>
        <w:tabs>
          <w:tab w:val="left" w:pos="2977"/>
          <w:tab w:val="left" w:pos="6237"/>
        </w:tabs>
        <w:rPr>
          <w:rFonts w:ascii="Arial" w:hAnsi="Arial" w:cs="Arial"/>
          <w:sz w:val="22"/>
          <w:szCs w:val="22"/>
        </w:rPr>
      </w:pPr>
    </w:p>
    <w:p w14:paraId="7D8A0414" w14:textId="6324B231" w:rsidR="00563372" w:rsidRPr="004115A2" w:rsidRDefault="00563372" w:rsidP="00F40C71">
      <w:pPr>
        <w:tabs>
          <w:tab w:val="left" w:pos="2977"/>
          <w:tab w:val="left" w:pos="6237"/>
        </w:tabs>
        <w:spacing w:after="0"/>
        <w:rPr>
          <w:rFonts w:ascii="Arial" w:hAnsi="Arial" w:cs="Arial"/>
          <w:sz w:val="22"/>
          <w:szCs w:val="22"/>
        </w:rPr>
      </w:pPr>
      <w:r w:rsidRPr="004115A2">
        <w:rPr>
          <w:rFonts w:ascii="Arial" w:hAnsi="Arial" w:cs="Arial"/>
          <w:sz w:val="22"/>
          <w:szCs w:val="22"/>
        </w:rPr>
        <w:t>_____________</w:t>
      </w:r>
      <w:r w:rsidR="00F40C71">
        <w:rPr>
          <w:rFonts w:ascii="Arial" w:hAnsi="Arial" w:cs="Arial"/>
          <w:sz w:val="22"/>
          <w:szCs w:val="22"/>
        </w:rPr>
        <w:t>________</w:t>
      </w:r>
      <w:r w:rsidRPr="004115A2">
        <w:rPr>
          <w:rFonts w:ascii="Arial" w:hAnsi="Arial" w:cs="Arial"/>
          <w:sz w:val="22"/>
          <w:szCs w:val="22"/>
        </w:rPr>
        <w:tab/>
      </w:r>
      <w:r w:rsidR="00F40C71" w:rsidRPr="004115A2">
        <w:rPr>
          <w:rFonts w:ascii="Arial" w:hAnsi="Arial" w:cs="Arial"/>
          <w:sz w:val="22"/>
          <w:szCs w:val="22"/>
        </w:rPr>
        <w:t>____________</w:t>
      </w:r>
      <w:r w:rsidR="00F40C71">
        <w:rPr>
          <w:rFonts w:ascii="Arial" w:hAnsi="Arial" w:cs="Arial"/>
          <w:sz w:val="22"/>
          <w:szCs w:val="22"/>
        </w:rPr>
        <w:t>__</w:t>
      </w:r>
      <w:r w:rsidR="00F40C71" w:rsidRPr="004115A2">
        <w:rPr>
          <w:rFonts w:ascii="Arial" w:hAnsi="Arial" w:cs="Arial"/>
          <w:sz w:val="22"/>
          <w:szCs w:val="22"/>
        </w:rPr>
        <w:t>_</w:t>
      </w:r>
      <w:r w:rsidR="00F40C71">
        <w:rPr>
          <w:rFonts w:ascii="Arial" w:hAnsi="Arial" w:cs="Arial"/>
          <w:sz w:val="22"/>
          <w:szCs w:val="22"/>
        </w:rPr>
        <w:t>______</w:t>
      </w:r>
      <w:r w:rsidR="00F40C71">
        <w:rPr>
          <w:rFonts w:ascii="Arial" w:hAnsi="Arial" w:cs="Arial"/>
          <w:sz w:val="22"/>
          <w:szCs w:val="22"/>
        </w:rPr>
        <w:t>_</w:t>
      </w:r>
      <w:r w:rsidR="00F40C71">
        <w:rPr>
          <w:rFonts w:ascii="Arial" w:hAnsi="Arial" w:cs="Arial"/>
          <w:sz w:val="22"/>
          <w:szCs w:val="22"/>
        </w:rPr>
        <w:tab/>
      </w:r>
      <w:r w:rsidR="00F40C71" w:rsidRPr="004115A2">
        <w:rPr>
          <w:rFonts w:ascii="Arial" w:hAnsi="Arial" w:cs="Arial"/>
          <w:sz w:val="22"/>
          <w:szCs w:val="22"/>
        </w:rPr>
        <w:t>_____________</w:t>
      </w:r>
      <w:r w:rsidR="00F40C71">
        <w:rPr>
          <w:rFonts w:ascii="Arial" w:hAnsi="Arial" w:cs="Arial"/>
          <w:sz w:val="22"/>
          <w:szCs w:val="22"/>
        </w:rPr>
        <w:t>______</w:t>
      </w:r>
      <w:r w:rsidR="00F40C71">
        <w:rPr>
          <w:rFonts w:ascii="Arial" w:hAnsi="Arial" w:cs="Arial"/>
          <w:sz w:val="22"/>
          <w:szCs w:val="22"/>
        </w:rPr>
        <w:t>__</w:t>
      </w:r>
      <w:r w:rsidR="00F40C71">
        <w:rPr>
          <w:rFonts w:ascii="Arial" w:hAnsi="Arial" w:cs="Arial"/>
          <w:sz w:val="22"/>
          <w:szCs w:val="22"/>
        </w:rPr>
        <w:t>_</w:t>
      </w:r>
    </w:p>
    <w:p w14:paraId="5D9C17A5" w14:textId="2C5EFD55" w:rsidR="00563372" w:rsidRPr="004115A2" w:rsidRDefault="00563372" w:rsidP="00F40C71">
      <w:pPr>
        <w:tabs>
          <w:tab w:val="left" w:pos="2977"/>
          <w:tab w:val="left" w:pos="6237"/>
        </w:tabs>
        <w:rPr>
          <w:rFonts w:ascii="Arial" w:hAnsi="Arial" w:cs="Arial"/>
          <w:sz w:val="18"/>
          <w:szCs w:val="18"/>
        </w:rPr>
      </w:pPr>
      <w:r w:rsidRPr="004115A2">
        <w:rPr>
          <w:rFonts w:ascii="Arial" w:hAnsi="Arial" w:cs="Arial"/>
          <w:sz w:val="18"/>
          <w:szCs w:val="18"/>
        </w:rPr>
        <w:t>Notifizierender</w:t>
      </w:r>
      <w:r w:rsidRPr="004115A2">
        <w:rPr>
          <w:rFonts w:ascii="Arial" w:hAnsi="Arial" w:cs="Arial"/>
          <w:sz w:val="18"/>
          <w:szCs w:val="18"/>
        </w:rPr>
        <w:tab/>
        <w:t>Empfänger</w:t>
      </w:r>
      <w:r w:rsidRPr="004115A2">
        <w:rPr>
          <w:rFonts w:ascii="Arial" w:hAnsi="Arial" w:cs="Arial"/>
          <w:sz w:val="18"/>
          <w:szCs w:val="18"/>
        </w:rPr>
        <w:tab/>
        <w:t>Betreiber der Verwertungsanlage/</w:t>
      </w:r>
      <w:r w:rsidR="00F40C71">
        <w:rPr>
          <w:rFonts w:ascii="Arial" w:hAnsi="Arial" w:cs="Arial"/>
          <w:sz w:val="18"/>
          <w:szCs w:val="18"/>
        </w:rPr>
        <w:br/>
      </w:r>
      <w:r w:rsidR="00F40C71">
        <w:rPr>
          <w:rFonts w:ascii="Arial" w:hAnsi="Arial" w:cs="Arial"/>
          <w:sz w:val="18"/>
          <w:szCs w:val="18"/>
        </w:rPr>
        <w:tab/>
      </w:r>
      <w:r w:rsidR="00F40C71">
        <w:rPr>
          <w:rFonts w:ascii="Arial" w:hAnsi="Arial" w:cs="Arial"/>
          <w:sz w:val="18"/>
          <w:szCs w:val="18"/>
        </w:rPr>
        <w:tab/>
      </w:r>
      <w:bookmarkStart w:id="0" w:name="_GoBack"/>
      <w:bookmarkEnd w:id="0"/>
      <w:r w:rsidRPr="004115A2">
        <w:rPr>
          <w:rFonts w:ascii="Arial" w:hAnsi="Arial" w:cs="Arial"/>
          <w:sz w:val="18"/>
          <w:szCs w:val="18"/>
        </w:rPr>
        <w:t>Beseitigungsanlage (s.</w:t>
      </w:r>
      <w:r w:rsidR="00F40C71">
        <w:rPr>
          <w:rFonts w:ascii="Arial" w:hAnsi="Arial" w:cs="Arial"/>
          <w:sz w:val="18"/>
          <w:szCs w:val="18"/>
        </w:rPr>
        <w:t xml:space="preserve"> </w:t>
      </w:r>
      <w:r w:rsidRPr="004115A2">
        <w:rPr>
          <w:rFonts w:ascii="Arial" w:hAnsi="Arial" w:cs="Arial"/>
          <w:sz w:val="18"/>
          <w:szCs w:val="18"/>
        </w:rPr>
        <w:t>o.)</w:t>
      </w:r>
      <w:r w:rsidRPr="004115A2">
        <w:rPr>
          <w:rFonts w:ascii="Arial" w:hAnsi="Arial" w:cs="Arial"/>
          <w:sz w:val="18"/>
          <w:szCs w:val="18"/>
        </w:rPr>
        <w:tab/>
      </w:r>
    </w:p>
    <w:sectPr w:rsidR="00563372" w:rsidRPr="004115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128D"/>
    <w:multiLevelType w:val="hybridMultilevel"/>
    <w:tmpl w:val="165C4B6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E5B6852"/>
    <w:multiLevelType w:val="hybridMultilevel"/>
    <w:tmpl w:val="A5DA45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E"/>
    <w:rsid w:val="000558A3"/>
    <w:rsid w:val="00083538"/>
    <w:rsid w:val="00170759"/>
    <w:rsid w:val="0021534D"/>
    <w:rsid w:val="002206E9"/>
    <w:rsid w:val="002377BA"/>
    <w:rsid w:val="003D0FAC"/>
    <w:rsid w:val="004115A2"/>
    <w:rsid w:val="00536AF4"/>
    <w:rsid w:val="00563372"/>
    <w:rsid w:val="0075344E"/>
    <w:rsid w:val="00841EFE"/>
    <w:rsid w:val="00854AE4"/>
    <w:rsid w:val="008B08FE"/>
    <w:rsid w:val="009202B8"/>
    <w:rsid w:val="00DA4DA8"/>
    <w:rsid w:val="00DD13F6"/>
    <w:rsid w:val="00E73CC4"/>
    <w:rsid w:val="00F11700"/>
    <w:rsid w:val="00F34C07"/>
    <w:rsid w:val="00F40C71"/>
    <w:rsid w:val="00F55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7978"/>
  <w15:chartTrackingRefBased/>
  <w15:docId w15:val="{303187B7-8023-4988-88BC-3AEF5F96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3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3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34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34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34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34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34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34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34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34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34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34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34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34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34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34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34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344E"/>
    <w:rPr>
      <w:rFonts w:eastAsiaTheme="majorEastAsia" w:cstheme="majorBidi"/>
      <w:color w:val="272727" w:themeColor="text1" w:themeTint="D8"/>
    </w:rPr>
  </w:style>
  <w:style w:type="paragraph" w:styleId="Titel">
    <w:name w:val="Title"/>
    <w:basedOn w:val="Standard"/>
    <w:next w:val="Standard"/>
    <w:link w:val="TitelZchn"/>
    <w:uiPriority w:val="10"/>
    <w:qFormat/>
    <w:rsid w:val="00753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34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34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34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34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344E"/>
    <w:rPr>
      <w:i/>
      <w:iCs/>
      <w:color w:val="404040" w:themeColor="text1" w:themeTint="BF"/>
    </w:rPr>
  </w:style>
  <w:style w:type="paragraph" w:styleId="Listenabsatz">
    <w:name w:val="List Paragraph"/>
    <w:basedOn w:val="Standard"/>
    <w:uiPriority w:val="34"/>
    <w:qFormat/>
    <w:rsid w:val="0075344E"/>
    <w:pPr>
      <w:ind w:left="720"/>
      <w:contextualSpacing/>
    </w:pPr>
  </w:style>
  <w:style w:type="character" w:styleId="IntensiveHervorhebung">
    <w:name w:val="Intense Emphasis"/>
    <w:basedOn w:val="Absatz-Standardschriftart"/>
    <w:uiPriority w:val="21"/>
    <w:qFormat/>
    <w:rsid w:val="0075344E"/>
    <w:rPr>
      <w:i/>
      <w:iCs/>
      <w:color w:val="0F4761" w:themeColor="accent1" w:themeShade="BF"/>
    </w:rPr>
  </w:style>
  <w:style w:type="paragraph" w:styleId="IntensivesZitat">
    <w:name w:val="Intense Quote"/>
    <w:basedOn w:val="Standard"/>
    <w:next w:val="Standard"/>
    <w:link w:val="IntensivesZitatZchn"/>
    <w:uiPriority w:val="30"/>
    <w:qFormat/>
    <w:rsid w:val="00753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344E"/>
    <w:rPr>
      <w:i/>
      <w:iCs/>
      <w:color w:val="0F4761" w:themeColor="accent1" w:themeShade="BF"/>
    </w:rPr>
  </w:style>
  <w:style w:type="character" w:styleId="IntensiverVerweis">
    <w:name w:val="Intense Reference"/>
    <w:basedOn w:val="Absatz-Standardschriftart"/>
    <w:uiPriority w:val="32"/>
    <w:qFormat/>
    <w:rsid w:val="00753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Petra</dc:creator>
  <cp:keywords/>
  <dc:description/>
  <cp:lastModifiedBy>Schibielok, Ursula</cp:lastModifiedBy>
  <cp:revision>12</cp:revision>
  <dcterms:created xsi:type="dcterms:W3CDTF">2026-05-15T08:53:00Z</dcterms:created>
  <dcterms:modified xsi:type="dcterms:W3CDTF">2026-05-19T11:34:00Z</dcterms:modified>
</cp:coreProperties>
</file>